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8" w:rsidRPr="000D4998" w:rsidRDefault="000D4998" w:rsidP="000D4998">
      <w:pPr>
        <w:spacing w:after="0"/>
        <w:jc w:val="center"/>
        <w:rPr>
          <w:b/>
          <w:sz w:val="28"/>
        </w:rPr>
      </w:pPr>
      <w:r w:rsidRPr="000D4998">
        <w:rPr>
          <w:b/>
          <w:sz w:val="28"/>
        </w:rPr>
        <w:t>Unit 1 Glossary Terms</w:t>
      </w:r>
    </w:p>
    <w:p w:rsidR="000D4998" w:rsidRPr="000D4998" w:rsidRDefault="000D4998" w:rsidP="000D4998">
      <w:pPr>
        <w:spacing w:after="0"/>
        <w:jc w:val="center"/>
        <w:rPr>
          <w:b/>
        </w:rPr>
      </w:pPr>
      <w:r w:rsidRPr="000D4998">
        <w:rPr>
          <w:b/>
        </w:rPr>
        <w:t>Define and describe the significance of each term</w:t>
      </w:r>
    </w:p>
    <w:p w:rsidR="000D4998" w:rsidRPr="000D4998" w:rsidRDefault="000D4998" w:rsidP="000D499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4998" w:rsidRPr="000D4998" w:rsidTr="000D4998">
        <w:tc>
          <w:tcPr>
            <w:tcW w:w="3672" w:type="dxa"/>
          </w:tcPr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  <w:bookmarkStart w:id="0" w:name="_GoBack"/>
            <w:r w:rsidRPr="000D4998">
              <w:rPr>
                <w:b/>
              </w:rPr>
              <w:t xml:space="preserve">Skills and Prehistory </w:t>
            </w: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  <w:r w:rsidRPr="000D4998">
              <w:rPr>
                <w:b/>
              </w:rPr>
              <w:t>(Chapter 1)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Primary source/Secondary source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History/Prehistory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Paleolithic Era</w:t>
            </w:r>
          </w:p>
          <w:p w:rsidR="000D4998" w:rsidRPr="000D4998" w:rsidRDefault="000D4998" w:rsidP="000D4998">
            <w:pPr>
              <w:tabs>
                <w:tab w:val="left" w:pos="9960"/>
              </w:tabs>
              <w:spacing w:line="276" w:lineRule="auto"/>
            </w:pPr>
            <w:r w:rsidRPr="000D4998">
              <w:t>Hunter-gatherers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Neolithic Revolution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Domestication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Pastoralists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Division of Labor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Civilization</w:t>
            </w: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  <w:r w:rsidRPr="000D4998">
              <w:rPr>
                <w:b/>
              </w:rPr>
              <w:t xml:space="preserve">Early Civilizations </w:t>
            </w: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  <w:r w:rsidRPr="000D4998">
              <w:rPr>
                <w:b/>
              </w:rPr>
              <w:t>(Chapters 2-4)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Cultural diffusion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Delta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Monsoons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City-state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Dynasties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Pharaohs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Mandate of Heaven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Theocracy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Bureaucracy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Artisans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Caste system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Polytheistic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Confucianism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Yin and Yang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Hammurabi’s Code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Phoenicians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Ziggurat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Pyramids</w:t>
            </w: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</w:p>
        </w:tc>
        <w:tc>
          <w:tcPr>
            <w:tcW w:w="3672" w:type="dxa"/>
          </w:tcPr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  <w:r w:rsidRPr="000D4998">
              <w:rPr>
                <w:b/>
              </w:rPr>
              <w:t xml:space="preserve">Early India and China  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rPr>
                <w:b/>
              </w:rPr>
              <w:t>(Chapters 4 and 8)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Karma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Reincarnation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Dharma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The Buddha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Nirvana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Confucianism/Legalism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Qin/Han/Tang/Song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 xml:space="preserve">Shi </w:t>
            </w:r>
            <w:proofErr w:type="spellStart"/>
            <w:r w:rsidRPr="000D4998">
              <w:t>Huangdi</w:t>
            </w:r>
            <w:proofErr w:type="spellEnd"/>
          </w:p>
          <w:p w:rsidR="000D4998" w:rsidRPr="000D4998" w:rsidRDefault="000D4998" w:rsidP="000D4998">
            <w:pPr>
              <w:spacing w:line="276" w:lineRule="auto"/>
            </w:pPr>
            <w:r w:rsidRPr="000D4998">
              <w:t>Bureaucracy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Great Wall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Terra Cotta Army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Civil Service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Silk roads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Filial Piety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Foot binding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 xml:space="preserve">Wu </w:t>
            </w:r>
            <w:proofErr w:type="spellStart"/>
            <w:r w:rsidRPr="000D4998">
              <w:t>Zetian</w:t>
            </w:r>
            <w:proofErr w:type="spellEnd"/>
          </w:p>
          <w:p w:rsidR="000D4998" w:rsidRPr="000D4998" w:rsidRDefault="000D4998" w:rsidP="000D4998">
            <w:pPr>
              <w:spacing w:line="276" w:lineRule="auto"/>
            </w:pP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  <w:r w:rsidRPr="000D4998">
              <w:rPr>
                <w:b/>
              </w:rPr>
              <w:t>Greeks – (Chapter 5)</w:t>
            </w: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</w:p>
          <w:p w:rsidR="000D4998" w:rsidRPr="000D4998" w:rsidRDefault="000D4998" w:rsidP="000D4998">
            <w:pPr>
              <w:spacing w:line="276" w:lineRule="auto"/>
            </w:pPr>
            <w:r w:rsidRPr="000D4998">
              <w:t>Polis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Monarchy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Direct democracy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Oligarchy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Homer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Socrates/Plato/Aristotle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Alexander the Great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Hellenistic World</w:t>
            </w: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</w:p>
        </w:tc>
        <w:tc>
          <w:tcPr>
            <w:tcW w:w="3672" w:type="dxa"/>
          </w:tcPr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  <w:r w:rsidRPr="000D4998">
              <w:rPr>
                <w:b/>
              </w:rPr>
              <w:t>Romans (Chapter 6)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Patricians/Plebeians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Law of Twelve Tables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Republic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Veto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Consul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Legion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Aqueducts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Latin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Julius Caesar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Augustus</w:t>
            </w:r>
          </w:p>
          <w:p w:rsidR="000D4998" w:rsidRPr="000D4998" w:rsidRDefault="000D4998" w:rsidP="000D4998">
            <w:pPr>
              <w:spacing w:line="276" w:lineRule="auto"/>
            </w:pPr>
            <w:proofErr w:type="spellStart"/>
            <w:r w:rsidRPr="000D4998">
              <w:t>Pax</w:t>
            </w:r>
            <w:proofErr w:type="spellEnd"/>
            <w:r w:rsidRPr="000D4998">
              <w:t xml:space="preserve"> </w:t>
            </w:r>
            <w:proofErr w:type="spellStart"/>
            <w:r w:rsidRPr="000D4998">
              <w:t>Romana</w:t>
            </w:r>
            <w:proofErr w:type="spellEnd"/>
          </w:p>
          <w:p w:rsidR="000D4998" w:rsidRPr="000D4998" w:rsidRDefault="000D4998" w:rsidP="000D4998">
            <w:pPr>
              <w:spacing w:line="276" w:lineRule="auto"/>
            </w:pPr>
            <w:r w:rsidRPr="000D4998">
              <w:t>Constantine</w:t>
            </w:r>
          </w:p>
          <w:p w:rsidR="000D4998" w:rsidRPr="000D4998" w:rsidRDefault="000D4998" w:rsidP="000D4998">
            <w:pPr>
              <w:spacing w:line="276" w:lineRule="auto"/>
            </w:pPr>
            <w:r w:rsidRPr="000D4998">
              <w:t>Inflation</w:t>
            </w:r>
          </w:p>
          <w:p w:rsidR="000D4998" w:rsidRPr="000D4998" w:rsidRDefault="000D4998" w:rsidP="000D4998">
            <w:pPr>
              <w:spacing w:line="276" w:lineRule="auto"/>
              <w:rPr>
                <w:b/>
              </w:rPr>
            </w:pPr>
          </w:p>
        </w:tc>
      </w:tr>
      <w:bookmarkEnd w:id="0"/>
    </w:tbl>
    <w:p w:rsidR="000D4998" w:rsidRPr="000D4998" w:rsidRDefault="000D4998" w:rsidP="000D4998">
      <w:pPr>
        <w:spacing w:after="0"/>
      </w:pPr>
    </w:p>
    <w:p w:rsidR="00332692" w:rsidRPr="000D4998" w:rsidRDefault="00332692" w:rsidP="000D4998"/>
    <w:sectPr w:rsidR="00332692" w:rsidRPr="000D4998" w:rsidSect="00A31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81489"/>
    <w:multiLevelType w:val="hybridMultilevel"/>
    <w:tmpl w:val="E0C0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20"/>
    <w:rsid w:val="000D4998"/>
    <w:rsid w:val="00301056"/>
    <w:rsid w:val="00302E42"/>
    <w:rsid w:val="00332692"/>
    <w:rsid w:val="005D6320"/>
    <w:rsid w:val="006D4B47"/>
    <w:rsid w:val="009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20"/>
    <w:pPr>
      <w:ind w:left="720"/>
      <w:contextualSpacing/>
    </w:pPr>
  </w:style>
  <w:style w:type="table" w:styleId="TableGrid">
    <w:name w:val="Table Grid"/>
    <w:basedOn w:val="TableNormal"/>
    <w:uiPriority w:val="59"/>
    <w:rsid w:val="0033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20"/>
    <w:pPr>
      <w:ind w:left="720"/>
      <w:contextualSpacing/>
    </w:pPr>
  </w:style>
  <w:style w:type="table" w:styleId="TableGrid">
    <w:name w:val="Table Grid"/>
    <w:basedOn w:val="TableNormal"/>
    <w:uiPriority w:val="59"/>
    <w:rsid w:val="0033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Kutcher</dc:creator>
  <cp:lastModifiedBy>Natalie Kutcher</cp:lastModifiedBy>
  <cp:revision>3</cp:revision>
  <dcterms:created xsi:type="dcterms:W3CDTF">2015-08-05T16:58:00Z</dcterms:created>
  <dcterms:modified xsi:type="dcterms:W3CDTF">2016-01-20T13:18:00Z</dcterms:modified>
</cp:coreProperties>
</file>